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556" w:rsidRPr="007E6D78" w:rsidRDefault="00350556" w:rsidP="00350556">
      <w:pPr>
        <w:autoSpaceDE w:val="0"/>
        <w:autoSpaceDN w:val="0"/>
        <w:adjustRightInd w:val="0"/>
        <w:spacing w:after="0" w:line="240" w:lineRule="auto"/>
        <w:rPr>
          <w:rFonts w:ascii="Times New Roman" w:hAnsi="Times New Roman" w:cs="Times New Roman"/>
          <w:b/>
          <w:bCs/>
          <w:sz w:val="28"/>
          <w:szCs w:val="28"/>
        </w:rPr>
      </w:pPr>
      <w:r w:rsidRPr="007E6D78">
        <w:rPr>
          <w:rFonts w:ascii="Times New Roman" w:hAnsi="Times New Roman" w:cs="Times New Roman"/>
          <w:b/>
          <w:bCs/>
          <w:sz w:val="28"/>
          <w:szCs w:val="28"/>
        </w:rPr>
        <w:t xml:space="preserve">Муниципальный этап Всероссийской олимпиады по </w:t>
      </w:r>
      <w:r>
        <w:rPr>
          <w:rFonts w:ascii="Times New Roman" w:hAnsi="Times New Roman" w:cs="Times New Roman"/>
          <w:b/>
          <w:bCs/>
          <w:sz w:val="28"/>
          <w:szCs w:val="28"/>
        </w:rPr>
        <w:t>астрономии</w:t>
      </w:r>
    </w:p>
    <w:p w:rsidR="00350556" w:rsidRPr="007E6D78" w:rsidRDefault="00350556" w:rsidP="00350556">
      <w:pPr>
        <w:autoSpaceDE w:val="0"/>
        <w:autoSpaceDN w:val="0"/>
        <w:adjustRightInd w:val="0"/>
        <w:spacing w:after="0" w:line="240" w:lineRule="auto"/>
        <w:jc w:val="center"/>
        <w:rPr>
          <w:rFonts w:ascii="Times New Roman" w:hAnsi="Times New Roman" w:cs="Times New Roman"/>
          <w:b/>
          <w:bCs/>
          <w:sz w:val="28"/>
          <w:szCs w:val="28"/>
        </w:rPr>
      </w:pPr>
      <w:r w:rsidRPr="007E6D78">
        <w:rPr>
          <w:rFonts w:ascii="Times New Roman" w:hAnsi="Times New Roman" w:cs="Times New Roman"/>
          <w:b/>
          <w:bCs/>
          <w:sz w:val="28"/>
          <w:szCs w:val="28"/>
        </w:rPr>
        <w:t xml:space="preserve">2013-2014 учебный год                                        </w:t>
      </w:r>
    </w:p>
    <w:p w:rsidR="00350556" w:rsidRDefault="00350556" w:rsidP="00350556">
      <w:pPr>
        <w:autoSpaceDE w:val="0"/>
        <w:autoSpaceDN w:val="0"/>
        <w:adjustRightInd w:val="0"/>
        <w:spacing w:after="0" w:line="240" w:lineRule="auto"/>
        <w:jc w:val="center"/>
        <w:rPr>
          <w:rFonts w:ascii="Times New Roman" w:hAnsi="Times New Roman" w:cs="Times New Roman"/>
          <w:b/>
          <w:bCs/>
          <w:sz w:val="28"/>
          <w:szCs w:val="28"/>
        </w:rPr>
      </w:pPr>
      <w:r w:rsidRPr="007E6D78">
        <w:rPr>
          <w:rFonts w:ascii="Times New Roman" w:hAnsi="Times New Roman" w:cs="Times New Roman"/>
          <w:b/>
          <w:bCs/>
          <w:sz w:val="28"/>
          <w:szCs w:val="28"/>
        </w:rPr>
        <w:t xml:space="preserve"> 9 класс</w:t>
      </w:r>
    </w:p>
    <w:p w:rsidR="00350556" w:rsidRPr="007E6D78" w:rsidRDefault="00350556" w:rsidP="00350556">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Решения</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D21AC5">
        <w:rPr>
          <w:rFonts w:ascii="Times New Roman" w:eastAsia="Times New Roman" w:hAnsi="Times New Roman" w:cs="Times New Roman"/>
          <w:bCs/>
          <w:sz w:val="24"/>
          <w:szCs w:val="24"/>
          <w:lang w:eastAsia="ru-RU"/>
        </w:rPr>
        <w:t>1</w:t>
      </w:r>
      <w:r w:rsidRPr="00CC39FA">
        <w:rPr>
          <w:rFonts w:ascii="Times New Roman" w:eastAsia="Times New Roman" w:hAnsi="Times New Roman" w:cs="Times New Roman"/>
          <w:b/>
          <w:bCs/>
          <w:sz w:val="24"/>
          <w:szCs w:val="24"/>
          <w:lang w:eastAsia="ru-RU"/>
        </w:rPr>
        <w:t xml:space="preserve">. Нарисуйте созвездие Ориона. Назовите граничащие с ним созвездия. </w:t>
      </w:r>
    </w:p>
    <w:p w:rsidR="00340E5B" w:rsidRPr="00CC39FA" w:rsidRDefault="00340E5B"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 xml:space="preserve">Ответ. </w:t>
      </w:r>
      <w:r w:rsidRPr="00CC39FA">
        <w:rPr>
          <w:rFonts w:ascii="Times New Roman" w:eastAsia="Times New Roman" w:hAnsi="Times New Roman" w:cs="Times New Roman"/>
          <w:b/>
          <w:sz w:val="24"/>
          <w:szCs w:val="24"/>
          <w:lang w:eastAsia="ru-RU"/>
        </w:rPr>
        <w:t xml:space="preserve">С Орионом граничат созвездия: Телец, Близнецы, Единорог, Заяц, </w:t>
      </w:r>
      <w:proofErr w:type="spellStart"/>
      <w:r w:rsidRPr="00CC39FA">
        <w:rPr>
          <w:rFonts w:ascii="Times New Roman" w:eastAsia="Times New Roman" w:hAnsi="Times New Roman" w:cs="Times New Roman"/>
          <w:b/>
          <w:sz w:val="24"/>
          <w:szCs w:val="24"/>
          <w:lang w:eastAsia="ru-RU"/>
        </w:rPr>
        <w:t>Эридан</w:t>
      </w:r>
      <w:proofErr w:type="spellEnd"/>
      <w:r w:rsidRPr="00CC39FA">
        <w:rPr>
          <w:rFonts w:ascii="Times New Roman" w:eastAsia="Times New Roman" w:hAnsi="Times New Roman" w:cs="Times New Roman"/>
          <w:b/>
          <w:sz w:val="24"/>
          <w:szCs w:val="24"/>
          <w:lang w:eastAsia="ru-RU"/>
        </w:rPr>
        <w:t xml:space="preserve">. </w:t>
      </w:r>
    </w:p>
    <w:p w:rsidR="00340E5B" w:rsidRPr="00CC39FA" w:rsidRDefault="00340E5B"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Примечание.</w:t>
      </w:r>
      <w:r w:rsidRPr="00CC39FA">
        <w:rPr>
          <w:rFonts w:ascii="Times New Roman" w:eastAsia="Times New Roman" w:hAnsi="Times New Roman" w:cs="Times New Roman"/>
          <w:b/>
          <w:sz w:val="24"/>
          <w:szCs w:val="24"/>
          <w:lang w:eastAsia="ru-RU"/>
        </w:rPr>
        <w:t xml:space="preserve"> В ответе должно быть изображено созвездие Ориона. </w:t>
      </w:r>
      <w:proofErr w:type="gramStart"/>
      <w:r w:rsidRPr="00CC39FA">
        <w:rPr>
          <w:rFonts w:ascii="Times New Roman" w:eastAsia="Times New Roman" w:hAnsi="Times New Roman" w:cs="Times New Roman"/>
          <w:b/>
          <w:sz w:val="24"/>
          <w:szCs w:val="24"/>
          <w:lang w:eastAsia="ru-RU"/>
        </w:rPr>
        <w:t>Достаточно схематического</w:t>
      </w:r>
      <w:proofErr w:type="gramEnd"/>
      <w:r w:rsidRPr="00CC39FA">
        <w:rPr>
          <w:rFonts w:ascii="Times New Roman" w:eastAsia="Times New Roman" w:hAnsi="Times New Roman" w:cs="Times New Roman"/>
          <w:b/>
          <w:sz w:val="24"/>
          <w:szCs w:val="24"/>
          <w:lang w:eastAsia="ru-RU"/>
        </w:rPr>
        <w:t xml:space="preserve"> рисунка с основными звездами: пояс, плечи, ноги. Из соседей достаточно указания наиболее ярких созвездий Тельца и Близнецов.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lang w:eastAsia="ru-RU"/>
        </w:rPr>
        <w:t xml:space="preserve">2. Любитель астрономии купил вместо своего старого 6-сантиметрового телескопа новый с зеркалом диаметром 12 см. Оцените, во сколько раз более </w:t>
      </w:r>
      <w:proofErr w:type="gramStart"/>
      <w:r w:rsidRPr="00CC39FA">
        <w:rPr>
          <w:rFonts w:ascii="Times New Roman" w:eastAsia="Times New Roman" w:hAnsi="Times New Roman" w:cs="Times New Roman"/>
          <w:b/>
          <w:bCs/>
          <w:sz w:val="24"/>
          <w:szCs w:val="24"/>
          <w:lang w:eastAsia="ru-RU"/>
        </w:rPr>
        <w:t>слабые звезды</w:t>
      </w:r>
      <w:proofErr w:type="gramEnd"/>
      <w:r w:rsidRPr="00CC39FA">
        <w:rPr>
          <w:rFonts w:ascii="Times New Roman" w:eastAsia="Times New Roman" w:hAnsi="Times New Roman" w:cs="Times New Roman"/>
          <w:b/>
          <w:bCs/>
          <w:sz w:val="24"/>
          <w:szCs w:val="24"/>
          <w:lang w:eastAsia="ru-RU"/>
        </w:rPr>
        <w:t xml:space="preserve"> он теперь сможет наблюдать, если остальные параметры телескопа остались прежними. Что еще можно сказать о возможностях нового телескопа?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Ответ.</w:t>
      </w:r>
      <w:r w:rsidRPr="00CC39FA">
        <w:rPr>
          <w:rFonts w:ascii="Times New Roman" w:eastAsia="Times New Roman" w:hAnsi="Times New Roman" w:cs="Times New Roman"/>
          <w:b/>
          <w:bCs/>
          <w:sz w:val="24"/>
          <w:szCs w:val="24"/>
          <w:lang w:eastAsia="ru-RU"/>
        </w:rPr>
        <w:t xml:space="preserve"> Новый телескоп имеет площадь объектива в 4 раза больше старого. Значит и света он соберет в 4 раза больше. Значит примерно в 4 раза более </w:t>
      </w:r>
      <w:proofErr w:type="gramStart"/>
      <w:r w:rsidRPr="00CC39FA">
        <w:rPr>
          <w:rFonts w:ascii="Times New Roman" w:eastAsia="Times New Roman" w:hAnsi="Times New Roman" w:cs="Times New Roman"/>
          <w:b/>
          <w:bCs/>
          <w:sz w:val="24"/>
          <w:szCs w:val="24"/>
          <w:lang w:eastAsia="ru-RU"/>
        </w:rPr>
        <w:t>слабые звезды</w:t>
      </w:r>
      <w:proofErr w:type="gramEnd"/>
      <w:r w:rsidRPr="00CC39FA">
        <w:rPr>
          <w:rFonts w:ascii="Times New Roman" w:eastAsia="Times New Roman" w:hAnsi="Times New Roman" w:cs="Times New Roman"/>
          <w:b/>
          <w:bCs/>
          <w:sz w:val="24"/>
          <w:szCs w:val="24"/>
          <w:lang w:eastAsia="ru-RU"/>
        </w:rPr>
        <w:t xml:space="preserve"> мы сможем в него наблюдать. Помимо этого, увеличение диаметра объектива повысит в 2 раза разрешающую способность телескопа и ему станут доступны более тесные двойные звезды, больше деталей на поверхности Луны и планет, можно будет использовать большие увеличения и т.п.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Примечание.</w:t>
      </w:r>
      <w:r w:rsidRPr="00CC39FA">
        <w:rPr>
          <w:rFonts w:ascii="Times New Roman" w:eastAsia="Times New Roman" w:hAnsi="Times New Roman" w:cs="Times New Roman"/>
          <w:b/>
          <w:bCs/>
          <w:sz w:val="24"/>
          <w:szCs w:val="24"/>
          <w:lang w:eastAsia="ru-RU"/>
        </w:rPr>
        <w:t xml:space="preserve"> В задаче не требуется вычислить блеск более </w:t>
      </w:r>
      <w:proofErr w:type="gramStart"/>
      <w:r w:rsidRPr="00CC39FA">
        <w:rPr>
          <w:rFonts w:ascii="Times New Roman" w:eastAsia="Times New Roman" w:hAnsi="Times New Roman" w:cs="Times New Roman"/>
          <w:b/>
          <w:bCs/>
          <w:sz w:val="24"/>
          <w:szCs w:val="24"/>
          <w:lang w:eastAsia="ru-RU"/>
        </w:rPr>
        <w:t>слабых звезд</w:t>
      </w:r>
      <w:proofErr w:type="gramEnd"/>
      <w:r w:rsidRPr="00CC39FA">
        <w:rPr>
          <w:rFonts w:ascii="Times New Roman" w:eastAsia="Times New Roman" w:hAnsi="Times New Roman" w:cs="Times New Roman"/>
          <w:b/>
          <w:bCs/>
          <w:sz w:val="24"/>
          <w:szCs w:val="24"/>
          <w:lang w:eastAsia="ru-RU"/>
        </w:rPr>
        <w:t xml:space="preserve"> или разницу в звездных величинах. За такие выкладки можно ставить дополнительные 1-2 балла. </w:t>
      </w:r>
    </w:p>
    <w:p w:rsidR="0080068C" w:rsidRPr="00CC39FA" w:rsidRDefault="00340E5B"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lang w:eastAsia="ru-RU"/>
        </w:rPr>
        <w:t>3.</w:t>
      </w:r>
      <w:r w:rsidR="0080068C" w:rsidRPr="00CC39FA">
        <w:rPr>
          <w:rFonts w:ascii="Times New Roman" w:eastAsia="Times New Roman" w:hAnsi="Times New Roman" w:cs="Times New Roman"/>
          <w:b/>
          <w:bCs/>
          <w:sz w:val="24"/>
          <w:szCs w:val="24"/>
          <w:lang w:eastAsia="ru-RU"/>
        </w:rPr>
        <w:t xml:space="preserve"> Что такое астероид? </w:t>
      </w:r>
    </w:p>
    <w:p w:rsidR="0080068C" w:rsidRPr="00CC39FA" w:rsidRDefault="0080068C"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Ответ.</w:t>
      </w:r>
      <w:r w:rsidRPr="00CC39FA">
        <w:rPr>
          <w:rFonts w:ascii="Times New Roman" w:eastAsia="Times New Roman" w:hAnsi="Times New Roman" w:cs="Times New Roman"/>
          <w:b/>
          <w:bCs/>
          <w:sz w:val="24"/>
          <w:szCs w:val="24"/>
          <w:lang w:eastAsia="ru-RU"/>
        </w:rPr>
        <w:t xml:space="preserve"> Астероиды — сотни тысяч малых планет (диаметр от сотен метров </w:t>
      </w:r>
      <w:proofErr w:type="gramStart"/>
      <w:r w:rsidRPr="00CC39FA">
        <w:rPr>
          <w:rFonts w:ascii="Times New Roman" w:eastAsia="Times New Roman" w:hAnsi="Times New Roman" w:cs="Times New Roman"/>
          <w:b/>
          <w:bCs/>
          <w:sz w:val="24"/>
          <w:szCs w:val="24"/>
          <w:lang w:eastAsia="ru-RU"/>
        </w:rPr>
        <w:t>до тысячи километров</w:t>
      </w:r>
      <w:proofErr w:type="gramEnd"/>
      <w:r w:rsidRPr="00CC39FA">
        <w:rPr>
          <w:rFonts w:ascii="Times New Roman" w:eastAsia="Times New Roman" w:hAnsi="Times New Roman" w:cs="Times New Roman"/>
          <w:b/>
          <w:bCs/>
          <w:sz w:val="24"/>
          <w:szCs w:val="24"/>
          <w:lang w:eastAsia="ru-RU"/>
        </w:rPr>
        <w:t xml:space="preserve">), орбиты которых расположены в основном между орбитами Марса и Юпитера. </w:t>
      </w:r>
    </w:p>
    <w:p w:rsidR="0080068C" w:rsidRPr="00CC39FA" w:rsidRDefault="0080068C"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Примечание.</w:t>
      </w:r>
      <w:r w:rsidRPr="00CC39FA">
        <w:rPr>
          <w:rFonts w:ascii="Times New Roman" w:eastAsia="Times New Roman" w:hAnsi="Times New Roman" w:cs="Times New Roman"/>
          <w:b/>
          <w:bCs/>
          <w:sz w:val="24"/>
          <w:szCs w:val="24"/>
          <w:lang w:eastAsia="ru-RU"/>
        </w:rPr>
        <w:t xml:space="preserve"> Оценка зависит от полноты раскрытия темы.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lang w:eastAsia="ru-RU"/>
        </w:rPr>
        <w:t xml:space="preserve">4. Существует ли связь между планетарными туманностями и планетами? Если да, то </w:t>
      </w:r>
      <w:proofErr w:type="gramStart"/>
      <w:r w:rsidRPr="00CC39FA">
        <w:rPr>
          <w:rFonts w:ascii="Times New Roman" w:eastAsia="Times New Roman" w:hAnsi="Times New Roman" w:cs="Times New Roman"/>
          <w:b/>
          <w:bCs/>
          <w:sz w:val="24"/>
          <w:szCs w:val="24"/>
          <w:lang w:eastAsia="ru-RU"/>
        </w:rPr>
        <w:t>какая</w:t>
      </w:r>
      <w:proofErr w:type="gramEnd"/>
      <w:r w:rsidRPr="00CC39FA">
        <w:rPr>
          <w:rFonts w:ascii="Times New Roman" w:eastAsia="Times New Roman" w:hAnsi="Times New Roman" w:cs="Times New Roman"/>
          <w:b/>
          <w:bCs/>
          <w:sz w:val="24"/>
          <w:szCs w:val="24"/>
          <w:lang w:eastAsia="ru-RU"/>
        </w:rPr>
        <w:t xml:space="preserve">? Что вы знаете об этих объектах?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Ответ.</w:t>
      </w:r>
      <w:r w:rsidRPr="00CC39FA">
        <w:rPr>
          <w:rFonts w:ascii="Times New Roman" w:eastAsia="Times New Roman" w:hAnsi="Times New Roman" w:cs="Times New Roman"/>
          <w:b/>
          <w:bCs/>
          <w:sz w:val="24"/>
          <w:szCs w:val="24"/>
          <w:lang w:eastAsia="ru-RU"/>
        </w:rPr>
        <w:t xml:space="preserve"> Планетарная туманность — это сброшенная газовая оболочка звезды, ионизованная излучением ядра туманности (остывающего белого карлика). Планета — объект, обращающийся вокруг звезды и светящий отраженным светом. Общего с астрофизической точки зрения между ними ничего нет. Однако</w:t>
      </w:r>
      <w:proofErr w:type="gramStart"/>
      <w:r w:rsidRPr="00CC39FA">
        <w:rPr>
          <w:rFonts w:ascii="Times New Roman" w:eastAsia="Times New Roman" w:hAnsi="Times New Roman" w:cs="Times New Roman"/>
          <w:b/>
          <w:bCs/>
          <w:sz w:val="24"/>
          <w:szCs w:val="24"/>
          <w:lang w:eastAsia="ru-RU"/>
        </w:rPr>
        <w:t>,</w:t>
      </w:r>
      <w:proofErr w:type="gramEnd"/>
      <w:r w:rsidRPr="00CC39FA">
        <w:rPr>
          <w:rFonts w:ascii="Times New Roman" w:eastAsia="Times New Roman" w:hAnsi="Times New Roman" w:cs="Times New Roman"/>
          <w:b/>
          <w:bCs/>
          <w:sz w:val="24"/>
          <w:szCs w:val="24"/>
          <w:lang w:eastAsia="ru-RU"/>
        </w:rPr>
        <w:t xml:space="preserve"> свое название планетарные туманности получили за внешнее сходство некоторых из них с планетами Уран и Нептун при наблюдениях глазом в телескоп (круглый зеленоватый диск). </w:t>
      </w:r>
    </w:p>
    <w:p w:rsidR="005340F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lang w:eastAsia="ru-RU"/>
        </w:rPr>
        <w:t xml:space="preserve">5. </w:t>
      </w:r>
      <w:r w:rsidR="005340FA" w:rsidRPr="00CC39FA">
        <w:rPr>
          <w:rFonts w:ascii="Times New Roman" w:eastAsia="Times New Roman" w:hAnsi="Times New Roman" w:cs="Times New Roman"/>
          <w:b/>
          <w:bCs/>
          <w:sz w:val="24"/>
          <w:szCs w:val="24"/>
          <w:lang w:eastAsia="ru-RU"/>
        </w:rPr>
        <w:t xml:space="preserve"> </w:t>
      </w:r>
      <w:proofErr w:type="gramStart"/>
      <w:r w:rsidR="005340FA" w:rsidRPr="00CC39FA">
        <w:rPr>
          <w:rFonts w:ascii="Times New Roman" w:eastAsia="Times New Roman" w:hAnsi="Times New Roman" w:cs="Times New Roman"/>
          <w:b/>
          <w:bCs/>
          <w:sz w:val="24"/>
          <w:szCs w:val="24"/>
          <w:lang w:eastAsia="ru-RU"/>
        </w:rPr>
        <w:t>Представители</w:t>
      </w:r>
      <w:proofErr w:type="gramEnd"/>
      <w:r w:rsidR="005340FA" w:rsidRPr="00CC39FA">
        <w:rPr>
          <w:rFonts w:ascii="Times New Roman" w:eastAsia="Times New Roman" w:hAnsi="Times New Roman" w:cs="Times New Roman"/>
          <w:b/>
          <w:bCs/>
          <w:sz w:val="24"/>
          <w:szCs w:val="24"/>
          <w:lang w:eastAsia="ru-RU"/>
        </w:rPr>
        <w:t xml:space="preserve"> каких классов астрономических объектов входят в состав Солнечной системы?</w:t>
      </w:r>
      <w:r w:rsidR="005340FA" w:rsidRPr="00CC39FA">
        <w:rPr>
          <w:rFonts w:ascii="Times New Roman" w:eastAsia="Times New Roman" w:hAnsi="Times New Roman" w:cs="Times New Roman"/>
          <w:b/>
          <w:sz w:val="24"/>
          <w:szCs w:val="24"/>
          <w:lang w:eastAsia="ru-RU"/>
        </w:rPr>
        <w:t xml:space="preserve"> </w:t>
      </w:r>
    </w:p>
    <w:p w:rsidR="005340FA" w:rsidRPr="00CC39FA" w:rsidRDefault="005340FA"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sz w:val="24"/>
          <w:szCs w:val="24"/>
          <w:u w:val="single"/>
          <w:lang w:eastAsia="ru-RU"/>
        </w:rPr>
        <w:t>Ответ.</w:t>
      </w:r>
      <w:r w:rsidRPr="00CC39FA">
        <w:rPr>
          <w:rFonts w:ascii="Times New Roman" w:eastAsia="Times New Roman" w:hAnsi="Times New Roman" w:cs="Times New Roman"/>
          <w:b/>
          <w:sz w:val="24"/>
          <w:szCs w:val="24"/>
          <w:lang w:eastAsia="ru-RU"/>
        </w:rPr>
        <w:t xml:space="preserve"> В состав Солнечной системы входят представители: звезд, планет, спутников планет, астероидов, комет, </w:t>
      </w:r>
      <w:proofErr w:type="spellStart"/>
      <w:r w:rsidRPr="00CC39FA">
        <w:rPr>
          <w:rFonts w:ascii="Times New Roman" w:eastAsia="Times New Roman" w:hAnsi="Times New Roman" w:cs="Times New Roman"/>
          <w:b/>
          <w:sz w:val="24"/>
          <w:szCs w:val="24"/>
          <w:lang w:eastAsia="ru-RU"/>
        </w:rPr>
        <w:t>метеороидов</w:t>
      </w:r>
      <w:proofErr w:type="spellEnd"/>
      <w:r w:rsidRPr="00CC39FA">
        <w:rPr>
          <w:rFonts w:ascii="Times New Roman" w:eastAsia="Times New Roman" w:hAnsi="Times New Roman" w:cs="Times New Roman"/>
          <w:b/>
          <w:sz w:val="24"/>
          <w:szCs w:val="24"/>
          <w:lang w:eastAsia="ru-RU"/>
        </w:rPr>
        <w:t xml:space="preserve">. Также в нашей системе присутствуют пыль и газ. </w:t>
      </w:r>
    </w:p>
    <w:p w:rsidR="005340FA" w:rsidRPr="00CC39FA" w:rsidRDefault="005340FA" w:rsidP="004E2A13">
      <w:pPr>
        <w:spacing w:before="100" w:beforeAutospacing="1" w:after="100" w:afterAutospacing="1" w:line="240" w:lineRule="auto"/>
        <w:ind w:left="-567"/>
        <w:jc w:val="both"/>
        <w:rPr>
          <w:rFonts w:ascii="Times New Roman" w:eastAsia="Times New Roman" w:hAnsi="Times New Roman" w:cs="Times New Roman"/>
          <w:b/>
          <w:bCs/>
          <w:sz w:val="28"/>
          <w:szCs w:val="28"/>
          <w:lang w:eastAsia="ru-RU"/>
        </w:rPr>
      </w:pPr>
    </w:p>
    <w:p w:rsidR="004E2A13" w:rsidRPr="004E2A13" w:rsidRDefault="004E2A13" w:rsidP="004E2A13">
      <w:pPr>
        <w:autoSpaceDE w:val="0"/>
        <w:autoSpaceDN w:val="0"/>
        <w:adjustRightInd w:val="0"/>
        <w:spacing w:after="0" w:line="240" w:lineRule="auto"/>
        <w:ind w:left="-567"/>
        <w:jc w:val="center"/>
        <w:rPr>
          <w:rFonts w:ascii="Times New Roman" w:hAnsi="Times New Roman" w:cs="Times New Roman"/>
          <w:b/>
          <w:bCs/>
          <w:sz w:val="28"/>
          <w:szCs w:val="28"/>
        </w:rPr>
      </w:pPr>
      <w:r w:rsidRPr="00CC39FA">
        <w:rPr>
          <w:rFonts w:ascii="Times New Roman" w:hAnsi="Times New Roman" w:cs="Times New Roman"/>
          <w:b/>
          <w:bCs/>
          <w:sz w:val="28"/>
          <w:szCs w:val="28"/>
        </w:rPr>
        <w:lastRenderedPageBreak/>
        <w:t>Муниципальный этап Всероссийской олимпиады по астро</w:t>
      </w:r>
      <w:r w:rsidRPr="004E2A13">
        <w:rPr>
          <w:rFonts w:ascii="Times New Roman" w:hAnsi="Times New Roman" w:cs="Times New Roman"/>
          <w:b/>
          <w:bCs/>
          <w:sz w:val="28"/>
          <w:szCs w:val="28"/>
        </w:rPr>
        <w:t>номии</w:t>
      </w:r>
    </w:p>
    <w:p w:rsidR="004E2A13" w:rsidRPr="004E2A13" w:rsidRDefault="004E2A13" w:rsidP="004E2A13">
      <w:pPr>
        <w:autoSpaceDE w:val="0"/>
        <w:autoSpaceDN w:val="0"/>
        <w:adjustRightInd w:val="0"/>
        <w:spacing w:after="0" w:line="240" w:lineRule="auto"/>
        <w:ind w:left="-567"/>
        <w:jc w:val="center"/>
        <w:rPr>
          <w:rFonts w:ascii="Times New Roman" w:hAnsi="Times New Roman" w:cs="Times New Roman"/>
          <w:b/>
          <w:bCs/>
          <w:sz w:val="28"/>
          <w:szCs w:val="28"/>
        </w:rPr>
      </w:pPr>
      <w:r w:rsidRPr="004E2A13">
        <w:rPr>
          <w:rFonts w:ascii="Times New Roman" w:hAnsi="Times New Roman" w:cs="Times New Roman"/>
          <w:b/>
          <w:bCs/>
          <w:sz w:val="28"/>
          <w:szCs w:val="28"/>
        </w:rPr>
        <w:t>2013-2014 учебный год</w:t>
      </w:r>
    </w:p>
    <w:p w:rsidR="004E2A13" w:rsidRPr="004E2A13" w:rsidRDefault="004E2A13" w:rsidP="004E2A13">
      <w:pPr>
        <w:autoSpaceDE w:val="0"/>
        <w:autoSpaceDN w:val="0"/>
        <w:adjustRightInd w:val="0"/>
        <w:spacing w:after="0" w:line="240" w:lineRule="auto"/>
        <w:ind w:left="-567"/>
        <w:jc w:val="center"/>
        <w:rPr>
          <w:rFonts w:ascii="Times New Roman" w:hAnsi="Times New Roman" w:cs="Times New Roman"/>
          <w:b/>
          <w:bCs/>
          <w:sz w:val="28"/>
          <w:szCs w:val="28"/>
        </w:rPr>
      </w:pPr>
      <w:r w:rsidRPr="004E2A13">
        <w:rPr>
          <w:rFonts w:ascii="Times New Roman" w:hAnsi="Times New Roman" w:cs="Times New Roman"/>
          <w:b/>
          <w:bCs/>
          <w:sz w:val="28"/>
          <w:szCs w:val="28"/>
        </w:rPr>
        <w:t>10ласс</w:t>
      </w:r>
    </w:p>
    <w:p w:rsidR="004E2A13" w:rsidRPr="004E2A13" w:rsidRDefault="004E2A13" w:rsidP="004E2A13">
      <w:pPr>
        <w:autoSpaceDE w:val="0"/>
        <w:autoSpaceDN w:val="0"/>
        <w:adjustRightInd w:val="0"/>
        <w:spacing w:after="0" w:line="240" w:lineRule="auto"/>
        <w:ind w:left="-567"/>
        <w:jc w:val="center"/>
        <w:rPr>
          <w:rFonts w:ascii="Times New Roman" w:hAnsi="Times New Roman" w:cs="Times New Roman"/>
          <w:b/>
          <w:bCs/>
          <w:sz w:val="28"/>
          <w:szCs w:val="28"/>
        </w:rPr>
      </w:pPr>
      <w:r w:rsidRPr="004E2A13">
        <w:rPr>
          <w:rFonts w:ascii="Times New Roman" w:hAnsi="Times New Roman" w:cs="Times New Roman"/>
          <w:b/>
          <w:bCs/>
          <w:sz w:val="28"/>
          <w:szCs w:val="28"/>
        </w:rPr>
        <w:t>Решения</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1. Нарисуйте созвездие Ориона. Назовите граничащие с ним созвездия. </w:t>
      </w:r>
    </w:p>
    <w:p w:rsidR="00340E5B" w:rsidRPr="00CC39FA" w:rsidRDefault="00340E5B"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 xml:space="preserve">Ответ. </w:t>
      </w:r>
      <w:r w:rsidRPr="00CC39FA">
        <w:rPr>
          <w:rFonts w:ascii="Times New Roman" w:eastAsia="Times New Roman" w:hAnsi="Times New Roman" w:cs="Times New Roman"/>
          <w:b/>
          <w:lang w:eastAsia="ru-RU"/>
        </w:rPr>
        <w:t xml:space="preserve">С Орионом граничат созвездия: Телец, Близнецы, Единорог, Заяц, </w:t>
      </w:r>
      <w:proofErr w:type="spellStart"/>
      <w:r w:rsidRPr="00CC39FA">
        <w:rPr>
          <w:rFonts w:ascii="Times New Roman" w:eastAsia="Times New Roman" w:hAnsi="Times New Roman" w:cs="Times New Roman"/>
          <w:b/>
          <w:lang w:eastAsia="ru-RU"/>
        </w:rPr>
        <w:t>Эридан</w:t>
      </w:r>
      <w:proofErr w:type="spellEnd"/>
      <w:r w:rsidRPr="00CC39FA">
        <w:rPr>
          <w:rFonts w:ascii="Times New Roman" w:eastAsia="Times New Roman" w:hAnsi="Times New Roman" w:cs="Times New Roman"/>
          <w:b/>
          <w:lang w:eastAsia="ru-RU"/>
        </w:rPr>
        <w:t xml:space="preserve">. </w:t>
      </w:r>
    </w:p>
    <w:p w:rsidR="00340E5B" w:rsidRPr="00CC39FA" w:rsidRDefault="00340E5B"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Примечание.</w:t>
      </w:r>
      <w:r w:rsidRPr="00CC39FA">
        <w:rPr>
          <w:rFonts w:ascii="Times New Roman" w:eastAsia="Times New Roman" w:hAnsi="Times New Roman" w:cs="Times New Roman"/>
          <w:b/>
          <w:lang w:eastAsia="ru-RU"/>
        </w:rPr>
        <w:t xml:space="preserve"> В ответе должно быть изображено созвездие Ориона. </w:t>
      </w:r>
      <w:proofErr w:type="gramStart"/>
      <w:r w:rsidRPr="00CC39FA">
        <w:rPr>
          <w:rFonts w:ascii="Times New Roman" w:eastAsia="Times New Roman" w:hAnsi="Times New Roman" w:cs="Times New Roman"/>
          <w:b/>
          <w:lang w:eastAsia="ru-RU"/>
        </w:rPr>
        <w:t>Достаточно схематического</w:t>
      </w:r>
      <w:proofErr w:type="gramEnd"/>
      <w:r w:rsidRPr="00CC39FA">
        <w:rPr>
          <w:rFonts w:ascii="Times New Roman" w:eastAsia="Times New Roman" w:hAnsi="Times New Roman" w:cs="Times New Roman"/>
          <w:b/>
          <w:lang w:eastAsia="ru-RU"/>
        </w:rPr>
        <w:t xml:space="preserve"> рисунка с основными звездами: пояс, плечи, ноги. Из соседей достаточно указания наиболее ярких созвездий Тельца и Близнецов.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2. Расставьте звезды в порядке возрастания температуры поверхности: голубые гиганты, красные гиганты, белые карлики, желтые карлики, коричневые карлики.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Возможно 2 варианта расстановки. Первый: 1) коричневые карлики, 2) красные гиганты, 3) желтые карлики, 4) белые карлики, 5) голубые гиганты. Второй: белые карлики и голубые гиганты можно поменять местами.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bCs/>
          <w:lang w:eastAsia="ru-RU"/>
        </w:rPr>
      </w:pPr>
      <w:r w:rsidRPr="00CC39FA">
        <w:rPr>
          <w:rFonts w:ascii="Times New Roman" w:eastAsia="Times New Roman" w:hAnsi="Times New Roman" w:cs="Times New Roman"/>
          <w:b/>
          <w:bCs/>
          <w:u w:val="single"/>
          <w:lang w:eastAsia="ru-RU"/>
        </w:rPr>
        <w:t>Примечание.</w:t>
      </w:r>
      <w:r w:rsidRPr="00CC39FA">
        <w:rPr>
          <w:rFonts w:ascii="Times New Roman" w:eastAsia="Times New Roman" w:hAnsi="Times New Roman" w:cs="Times New Roman"/>
          <w:b/>
          <w:bCs/>
          <w:lang w:eastAsia="ru-RU"/>
        </w:rPr>
        <w:t xml:space="preserve"> Два варианта возможны из-за того, что при «рождении» белого карлика он имеет очень высокую температуру поверхности (сотни тысяч градусов), но по мере остывания становится все более и более холодным (10000К - его типичная температура). </w:t>
      </w:r>
    </w:p>
    <w:p w:rsidR="005340FA" w:rsidRPr="00CC39FA" w:rsidRDefault="005340FA" w:rsidP="004E2A13">
      <w:pPr>
        <w:tabs>
          <w:tab w:val="left" w:pos="974"/>
        </w:tabs>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3.Почему на небе вблизи Млечного Пути наблюдается больше </w:t>
      </w:r>
      <w:proofErr w:type="gramStart"/>
      <w:r w:rsidRPr="00CC39FA">
        <w:rPr>
          <w:rFonts w:ascii="Times New Roman" w:eastAsia="Times New Roman" w:hAnsi="Times New Roman" w:cs="Times New Roman"/>
          <w:b/>
          <w:bCs/>
          <w:lang w:eastAsia="ru-RU"/>
        </w:rPr>
        <w:t>слабых звезд</w:t>
      </w:r>
      <w:proofErr w:type="gramEnd"/>
      <w:r w:rsidRPr="00CC39FA">
        <w:rPr>
          <w:rFonts w:ascii="Times New Roman" w:eastAsia="Times New Roman" w:hAnsi="Times New Roman" w:cs="Times New Roman"/>
          <w:b/>
          <w:bCs/>
          <w:lang w:eastAsia="ru-RU"/>
        </w:rPr>
        <w:t xml:space="preserve">, а количество слабых галактик, наоборот, меньше, чем вдали от него? </w:t>
      </w:r>
    </w:p>
    <w:p w:rsidR="005340FA" w:rsidRPr="00CC39FA" w:rsidRDefault="005340F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Наблюдая области неба, близкие к Млечному Пути, мы видим звезды нашей Галактики, сконцентрированные в ее диске. Именно их излучение сливается в светлую полосу Млечного Пути. Вдоль Млечного Пути наблюдается много молодых горячих звезд, которые рождаются из уплотненного в галактической плоскости межзвездного вещества. Однако все это вещество, точнее, его пылевая составляющая, поглощает свет более далеких объектов. Поэтому галактики практически не видны вблизи полосы Млечного Пути. </w:t>
      </w:r>
      <w:proofErr w:type="gramStart"/>
      <w:r w:rsidRPr="00CC39FA">
        <w:rPr>
          <w:rFonts w:ascii="Times New Roman" w:eastAsia="Times New Roman" w:hAnsi="Times New Roman" w:cs="Times New Roman"/>
          <w:b/>
          <w:bCs/>
          <w:lang w:eastAsia="ru-RU"/>
        </w:rPr>
        <w:t>И</w:t>
      </w:r>
      <w:proofErr w:type="gramEnd"/>
      <w:r w:rsidRPr="00CC39FA">
        <w:rPr>
          <w:rFonts w:ascii="Times New Roman" w:eastAsia="Times New Roman" w:hAnsi="Times New Roman" w:cs="Times New Roman"/>
          <w:b/>
          <w:bCs/>
          <w:lang w:eastAsia="ru-RU"/>
        </w:rPr>
        <w:t xml:space="preserve"> наоборот, вдали от Млечного Пути звезд нашей галактики наблюдается меньше, поглощение </w:t>
      </w:r>
      <w:proofErr w:type="spellStart"/>
      <w:r w:rsidRPr="00CC39FA">
        <w:rPr>
          <w:rFonts w:ascii="Times New Roman" w:eastAsia="Times New Roman" w:hAnsi="Times New Roman" w:cs="Times New Roman"/>
          <w:b/>
          <w:bCs/>
          <w:lang w:eastAsia="ru-RU"/>
        </w:rPr>
        <w:t>газо-пылевой</w:t>
      </w:r>
      <w:proofErr w:type="spellEnd"/>
      <w:r w:rsidRPr="00CC39FA">
        <w:rPr>
          <w:rFonts w:ascii="Times New Roman" w:eastAsia="Times New Roman" w:hAnsi="Times New Roman" w:cs="Times New Roman"/>
          <w:b/>
          <w:bCs/>
          <w:lang w:eastAsia="ru-RU"/>
        </w:rPr>
        <w:t xml:space="preserve"> составляющей практически отсутствует — мы видим много галактик.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4. Какое увеличение достаточно поставить на телескопе, чтобы наблюдать компоненты кратной звезды </w:t>
      </w:r>
      <w:proofErr w:type="spellStart"/>
      <w:r w:rsidRPr="00CC39FA">
        <w:rPr>
          <w:rFonts w:ascii="Times New Roman" w:eastAsia="Times New Roman" w:hAnsi="Times New Roman" w:cs="Times New Roman"/>
          <w:b/>
          <w:bCs/>
          <w:lang w:eastAsia="ru-RU"/>
        </w:rPr>
        <w:t>эпсилон</w:t>
      </w:r>
      <w:proofErr w:type="spellEnd"/>
      <w:r w:rsidRPr="00CC39FA">
        <w:rPr>
          <w:rFonts w:ascii="Times New Roman" w:eastAsia="Times New Roman" w:hAnsi="Times New Roman" w:cs="Times New Roman"/>
          <w:b/>
          <w:bCs/>
          <w:lang w:eastAsia="ru-RU"/>
        </w:rPr>
        <w:t xml:space="preserve"> Лиры (минимальное расстояние между звездами 3")? Разрешающую способность глаза принять равной 3 угловым минутам.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Достаточно использовать увеличение </w:t>
      </w:r>
      <w:proofErr w:type="spellStart"/>
      <w:r w:rsidRPr="00CC39FA">
        <w:rPr>
          <w:rFonts w:ascii="Times New Roman" w:eastAsia="Times New Roman" w:hAnsi="Times New Roman" w:cs="Times New Roman"/>
          <w:b/>
          <w:bCs/>
          <w:lang w:eastAsia="ru-RU"/>
        </w:rPr>
        <w:t>Г=Вглаза</w:t>
      </w:r>
      <w:proofErr w:type="spellEnd"/>
      <w:r w:rsidRPr="00CC39FA">
        <w:rPr>
          <w:rFonts w:ascii="Times New Roman" w:eastAsia="Times New Roman" w:hAnsi="Times New Roman" w:cs="Times New Roman"/>
          <w:b/>
          <w:bCs/>
          <w:lang w:eastAsia="ru-RU"/>
        </w:rPr>
        <w:t>/</w:t>
      </w:r>
      <w:proofErr w:type="spellStart"/>
      <w:r w:rsidRPr="00CC39FA">
        <w:rPr>
          <w:rFonts w:ascii="Times New Roman" w:eastAsia="Times New Roman" w:hAnsi="Times New Roman" w:cs="Times New Roman"/>
          <w:b/>
          <w:bCs/>
          <w:lang w:eastAsia="ru-RU"/>
        </w:rPr>
        <w:t>Взв</w:t>
      </w:r>
      <w:proofErr w:type="spellEnd"/>
      <w:r w:rsidRPr="00CC39FA">
        <w:rPr>
          <w:rFonts w:ascii="Times New Roman" w:eastAsia="Times New Roman" w:hAnsi="Times New Roman" w:cs="Times New Roman"/>
          <w:b/>
          <w:bCs/>
          <w:lang w:eastAsia="ru-RU"/>
        </w:rPr>
        <w:t xml:space="preserve">, где </w:t>
      </w:r>
      <w:proofErr w:type="spellStart"/>
      <w:r w:rsidRPr="00CC39FA">
        <w:rPr>
          <w:rFonts w:ascii="Times New Roman" w:eastAsia="Times New Roman" w:hAnsi="Times New Roman" w:cs="Times New Roman"/>
          <w:b/>
          <w:bCs/>
          <w:lang w:eastAsia="ru-RU"/>
        </w:rPr>
        <w:t>Вглаза</w:t>
      </w:r>
      <w:proofErr w:type="spellEnd"/>
      <w:r w:rsidRPr="00CC39FA">
        <w:rPr>
          <w:rFonts w:ascii="Times New Roman" w:eastAsia="Times New Roman" w:hAnsi="Times New Roman" w:cs="Times New Roman"/>
          <w:b/>
          <w:bCs/>
          <w:lang w:eastAsia="ru-RU"/>
        </w:rPr>
        <w:t xml:space="preserve"> — разрешающая способность глаза, а </w:t>
      </w:r>
      <w:proofErr w:type="spellStart"/>
      <w:r w:rsidRPr="00CC39FA">
        <w:rPr>
          <w:rFonts w:ascii="Times New Roman" w:eastAsia="Times New Roman" w:hAnsi="Times New Roman" w:cs="Times New Roman"/>
          <w:b/>
          <w:bCs/>
          <w:lang w:eastAsia="ru-RU"/>
        </w:rPr>
        <w:t>Взв</w:t>
      </w:r>
      <w:proofErr w:type="spellEnd"/>
      <w:r w:rsidRPr="00CC39FA">
        <w:rPr>
          <w:rFonts w:ascii="Times New Roman" w:eastAsia="Times New Roman" w:hAnsi="Times New Roman" w:cs="Times New Roman"/>
          <w:b/>
          <w:bCs/>
          <w:lang w:eastAsia="ru-RU"/>
        </w:rPr>
        <w:t xml:space="preserve"> — угловое расстояние между звездами. Т.е. увеличение Г=60 раз. </w:t>
      </w:r>
    </w:p>
    <w:p w:rsidR="007B62CA" w:rsidRPr="00CC39FA" w:rsidRDefault="007B62CA" w:rsidP="004E2A13">
      <w:pPr>
        <w:spacing w:before="100" w:beforeAutospacing="1" w:after="100" w:afterAutospacing="1" w:line="240" w:lineRule="auto"/>
        <w:ind w:left="-567"/>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5. Звезда взошла в 00ч01м по местному времени. Сколько еще раз она пересечет горизонт в данном пункте в эти сутки? </w:t>
      </w:r>
    </w:p>
    <w:p w:rsidR="00E3104B" w:rsidRPr="00CC39FA" w:rsidRDefault="00E3104B" w:rsidP="004E2A13">
      <w:pPr>
        <w:spacing w:before="100" w:beforeAutospacing="1" w:after="100" w:afterAutospacing="1" w:line="240" w:lineRule="auto"/>
        <w:ind w:left="-567"/>
        <w:jc w:val="both"/>
        <w:rPr>
          <w:rFonts w:ascii="Times New Roman" w:eastAsia="Times New Roman" w:hAnsi="Times New Roman" w:cs="Times New Roman"/>
          <w:b/>
          <w:sz w:val="24"/>
          <w:szCs w:val="24"/>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Звездные сутки, равные периоду вращения Земли относительно неподвижных звезд, чуть короче солнечных и равны примерно 23 часа 56 минут. Поэтому данная звезда за эти сутки успеет зайти за горизонт и вновь взойти в 23 часа 57 минут по местному времени, то есть пересечет горизонт еще дважды (если, конечно, за оставшиеся три минуты звезда не зайдет обратно за горизонт). Т.е. ответ — 2 или 3 раза</w:t>
      </w:r>
      <w:r w:rsidRPr="00CC39FA">
        <w:rPr>
          <w:rFonts w:ascii="Times New Roman" w:eastAsia="Times New Roman" w:hAnsi="Times New Roman" w:cs="Times New Roman"/>
          <w:b/>
          <w:bCs/>
          <w:sz w:val="24"/>
          <w:szCs w:val="24"/>
          <w:lang w:eastAsia="ru-RU"/>
        </w:rPr>
        <w:t xml:space="preserve">. </w:t>
      </w:r>
    </w:p>
    <w:p w:rsidR="004E2A13" w:rsidRPr="00CC39FA" w:rsidRDefault="004E2A13" w:rsidP="004E2A13">
      <w:pPr>
        <w:autoSpaceDE w:val="0"/>
        <w:autoSpaceDN w:val="0"/>
        <w:adjustRightInd w:val="0"/>
        <w:spacing w:after="0" w:line="240" w:lineRule="auto"/>
        <w:jc w:val="both"/>
        <w:rPr>
          <w:rFonts w:ascii="Times New Roman" w:hAnsi="Times New Roman" w:cs="Times New Roman"/>
          <w:b/>
          <w:bCs/>
          <w:sz w:val="28"/>
          <w:szCs w:val="28"/>
        </w:rPr>
      </w:pPr>
    </w:p>
    <w:p w:rsidR="004E2A13" w:rsidRPr="00CC39FA" w:rsidRDefault="004E2A13" w:rsidP="004E2A13">
      <w:pPr>
        <w:autoSpaceDE w:val="0"/>
        <w:autoSpaceDN w:val="0"/>
        <w:adjustRightInd w:val="0"/>
        <w:spacing w:after="0" w:line="240" w:lineRule="auto"/>
        <w:jc w:val="both"/>
        <w:rPr>
          <w:rFonts w:ascii="Times New Roman" w:hAnsi="Times New Roman" w:cs="Times New Roman"/>
          <w:b/>
          <w:bCs/>
          <w:sz w:val="28"/>
          <w:szCs w:val="28"/>
        </w:rPr>
      </w:pPr>
    </w:p>
    <w:p w:rsidR="006C471D" w:rsidRPr="00CC39FA" w:rsidRDefault="006C471D" w:rsidP="004E2A13">
      <w:pPr>
        <w:autoSpaceDE w:val="0"/>
        <w:autoSpaceDN w:val="0"/>
        <w:adjustRightInd w:val="0"/>
        <w:spacing w:after="0" w:line="240" w:lineRule="auto"/>
        <w:jc w:val="center"/>
        <w:rPr>
          <w:rFonts w:ascii="Times New Roman" w:hAnsi="Times New Roman" w:cs="Times New Roman"/>
          <w:b/>
          <w:bCs/>
          <w:sz w:val="28"/>
          <w:szCs w:val="28"/>
        </w:rPr>
      </w:pPr>
    </w:p>
    <w:p w:rsidR="004E2A13" w:rsidRPr="00CC39FA" w:rsidRDefault="004E2A13" w:rsidP="004E2A13">
      <w:pPr>
        <w:autoSpaceDE w:val="0"/>
        <w:autoSpaceDN w:val="0"/>
        <w:adjustRightInd w:val="0"/>
        <w:spacing w:after="0" w:line="240" w:lineRule="auto"/>
        <w:jc w:val="center"/>
        <w:rPr>
          <w:rFonts w:ascii="Times New Roman" w:hAnsi="Times New Roman" w:cs="Times New Roman"/>
          <w:b/>
          <w:bCs/>
          <w:sz w:val="28"/>
          <w:szCs w:val="28"/>
        </w:rPr>
      </w:pPr>
      <w:r w:rsidRPr="00CC39FA">
        <w:rPr>
          <w:rFonts w:ascii="Times New Roman" w:hAnsi="Times New Roman" w:cs="Times New Roman"/>
          <w:b/>
          <w:bCs/>
          <w:sz w:val="28"/>
          <w:szCs w:val="28"/>
        </w:rPr>
        <w:t>Муниципальный этап Всероссийской олимпиады по астрономии</w:t>
      </w:r>
    </w:p>
    <w:p w:rsidR="004E2A13" w:rsidRPr="00CC39FA" w:rsidRDefault="004E2A13" w:rsidP="004E2A13">
      <w:pPr>
        <w:autoSpaceDE w:val="0"/>
        <w:autoSpaceDN w:val="0"/>
        <w:adjustRightInd w:val="0"/>
        <w:spacing w:after="0" w:line="240" w:lineRule="auto"/>
        <w:jc w:val="center"/>
        <w:rPr>
          <w:rFonts w:ascii="Times New Roman" w:hAnsi="Times New Roman" w:cs="Times New Roman"/>
          <w:b/>
          <w:bCs/>
          <w:sz w:val="28"/>
          <w:szCs w:val="28"/>
        </w:rPr>
      </w:pPr>
      <w:r w:rsidRPr="00CC39FA">
        <w:rPr>
          <w:rFonts w:ascii="Times New Roman" w:hAnsi="Times New Roman" w:cs="Times New Roman"/>
          <w:b/>
          <w:bCs/>
          <w:sz w:val="28"/>
          <w:szCs w:val="28"/>
        </w:rPr>
        <w:t>2013-2014 учебный год</w:t>
      </w:r>
    </w:p>
    <w:p w:rsidR="004E2A13" w:rsidRPr="00CC39FA" w:rsidRDefault="004E2A13" w:rsidP="004E2A13">
      <w:pPr>
        <w:autoSpaceDE w:val="0"/>
        <w:autoSpaceDN w:val="0"/>
        <w:adjustRightInd w:val="0"/>
        <w:spacing w:after="0" w:line="240" w:lineRule="auto"/>
        <w:jc w:val="center"/>
        <w:rPr>
          <w:rFonts w:ascii="Times New Roman" w:hAnsi="Times New Roman" w:cs="Times New Roman"/>
          <w:b/>
          <w:bCs/>
          <w:sz w:val="28"/>
          <w:szCs w:val="28"/>
        </w:rPr>
      </w:pPr>
      <w:r w:rsidRPr="00CC39FA">
        <w:rPr>
          <w:rFonts w:ascii="Times New Roman" w:hAnsi="Times New Roman" w:cs="Times New Roman"/>
          <w:b/>
          <w:bCs/>
          <w:sz w:val="28"/>
          <w:szCs w:val="28"/>
        </w:rPr>
        <w:t>11ласс</w:t>
      </w:r>
    </w:p>
    <w:p w:rsidR="004E2A13" w:rsidRPr="00CC39FA" w:rsidRDefault="004E2A13" w:rsidP="004E2A13">
      <w:pPr>
        <w:autoSpaceDE w:val="0"/>
        <w:autoSpaceDN w:val="0"/>
        <w:adjustRightInd w:val="0"/>
        <w:spacing w:after="0" w:line="240" w:lineRule="auto"/>
        <w:jc w:val="center"/>
        <w:rPr>
          <w:rFonts w:ascii="Times New Roman" w:hAnsi="Times New Roman" w:cs="Times New Roman"/>
          <w:b/>
          <w:bCs/>
          <w:sz w:val="28"/>
          <w:szCs w:val="28"/>
        </w:rPr>
      </w:pPr>
      <w:r w:rsidRPr="00CC39FA">
        <w:rPr>
          <w:rFonts w:ascii="Times New Roman" w:hAnsi="Times New Roman" w:cs="Times New Roman"/>
          <w:b/>
          <w:bCs/>
          <w:sz w:val="28"/>
          <w:szCs w:val="28"/>
        </w:rPr>
        <w:t>Решения</w:t>
      </w:r>
    </w:p>
    <w:p w:rsidR="007B62CA" w:rsidRPr="00CC39FA" w:rsidRDefault="007B62CA"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1. Нарисуйте созвездие Ориона. Назовите граничащие с ним созвездия. </w:t>
      </w:r>
    </w:p>
    <w:p w:rsidR="00340E5B" w:rsidRPr="00CC39FA" w:rsidRDefault="00340E5B"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 xml:space="preserve">Ответ. </w:t>
      </w:r>
      <w:r w:rsidRPr="00CC39FA">
        <w:rPr>
          <w:rFonts w:ascii="Times New Roman" w:eastAsia="Times New Roman" w:hAnsi="Times New Roman" w:cs="Times New Roman"/>
          <w:b/>
          <w:lang w:eastAsia="ru-RU"/>
        </w:rPr>
        <w:t xml:space="preserve">С Орионом граничат созвездия: Телец, Близнецы, Единорог, Заяц, </w:t>
      </w:r>
      <w:proofErr w:type="spellStart"/>
      <w:r w:rsidRPr="00CC39FA">
        <w:rPr>
          <w:rFonts w:ascii="Times New Roman" w:eastAsia="Times New Roman" w:hAnsi="Times New Roman" w:cs="Times New Roman"/>
          <w:b/>
          <w:lang w:eastAsia="ru-RU"/>
        </w:rPr>
        <w:t>Эридан</w:t>
      </w:r>
      <w:proofErr w:type="spellEnd"/>
      <w:r w:rsidRPr="00CC39FA">
        <w:rPr>
          <w:rFonts w:ascii="Times New Roman" w:eastAsia="Times New Roman" w:hAnsi="Times New Roman" w:cs="Times New Roman"/>
          <w:b/>
          <w:lang w:eastAsia="ru-RU"/>
        </w:rPr>
        <w:t xml:space="preserve">. </w:t>
      </w:r>
    </w:p>
    <w:p w:rsidR="00340E5B" w:rsidRPr="00CC39FA" w:rsidRDefault="00340E5B"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Примечание.</w:t>
      </w:r>
      <w:r w:rsidRPr="00CC39FA">
        <w:rPr>
          <w:rFonts w:ascii="Times New Roman" w:eastAsia="Times New Roman" w:hAnsi="Times New Roman" w:cs="Times New Roman"/>
          <w:b/>
          <w:lang w:eastAsia="ru-RU"/>
        </w:rPr>
        <w:t xml:space="preserve"> В ответе должно быть изображено созвездие Ориона. </w:t>
      </w:r>
      <w:proofErr w:type="gramStart"/>
      <w:r w:rsidRPr="00CC39FA">
        <w:rPr>
          <w:rFonts w:ascii="Times New Roman" w:eastAsia="Times New Roman" w:hAnsi="Times New Roman" w:cs="Times New Roman"/>
          <w:b/>
          <w:lang w:eastAsia="ru-RU"/>
        </w:rPr>
        <w:t>Достаточно схематического</w:t>
      </w:r>
      <w:proofErr w:type="gramEnd"/>
      <w:r w:rsidRPr="00CC39FA">
        <w:rPr>
          <w:rFonts w:ascii="Times New Roman" w:eastAsia="Times New Roman" w:hAnsi="Times New Roman" w:cs="Times New Roman"/>
          <w:b/>
          <w:lang w:eastAsia="ru-RU"/>
        </w:rPr>
        <w:t xml:space="preserve"> рисунка с основными звездами: пояс, плечи, ноги. Из соседей достаточно указания наиболее ярких созвездий Тельца и Близнецов. </w:t>
      </w:r>
    </w:p>
    <w:p w:rsidR="007B62CA" w:rsidRPr="00CC39FA" w:rsidRDefault="007B62CA"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2. Расставьте звезды в порядке возрастания температуры поверхности: голубые гиганты, красные гиганты, белые карлики, желтые карлики, коричневые карлики. </w:t>
      </w:r>
    </w:p>
    <w:p w:rsidR="00E3104B" w:rsidRPr="00CC39FA" w:rsidRDefault="00E3104B"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Возможно 2 варианта расстановки. Первый: 1) коричневые карлики, 2) красные гиганты, 3) желтые карлики, 4) белые карлики, 5) голубые гиганты. Второй: белые карлики и голубые гиганты можно поменять местами. </w:t>
      </w:r>
    </w:p>
    <w:p w:rsidR="00E3104B" w:rsidRPr="00CC39FA" w:rsidRDefault="00E3104B"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3. Куда прибудет земной путешественник, если он будет двигаться на северо-восток, ориентируясь по магнитной стрелке компаса? </w:t>
      </w:r>
    </w:p>
    <w:p w:rsidR="00E3104B" w:rsidRPr="00CC39FA" w:rsidRDefault="00E3104B"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Двигаясь по спирали, этот путешественник прибудет в южный магнитный полюс Земли, находящийся, как известно, в северных полярных широтах нашей планеты. Именно на южный магнитный полюс указывает северная стрелка компаса. </w:t>
      </w:r>
    </w:p>
    <w:p w:rsidR="00E3104B" w:rsidRPr="00CC39FA" w:rsidRDefault="00E3104B" w:rsidP="004E2A13">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Примечание.</w:t>
      </w:r>
      <w:r w:rsidRPr="00CC39FA">
        <w:rPr>
          <w:rFonts w:ascii="Times New Roman" w:eastAsia="Times New Roman" w:hAnsi="Times New Roman" w:cs="Times New Roman"/>
          <w:b/>
          <w:bCs/>
          <w:lang w:eastAsia="ru-RU"/>
        </w:rPr>
        <w:t xml:space="preserve"> Основным выводом должно являться движение по спирали и конечный ответ — район Северного полюса. За вывод о достижении именно южного магнитного полюса Земли можно ставить дополнительные баллы. </w:t>
      </w:r>
    </w:p>
    <w:p w:rsidR="007B62CA" w:rsidRPr="009014B1" w:rsidRDefault="007B62CA" w:rsidP="004E2A13">
      <w:pPr>
        <w:spacing w:before="100" w:beforeAutospacing="1" w:after="100" w:afterAutospacing="1" w:line="240" w:lineRule="auto"/>
        <w:jc w:val="both"/>
        <w:rPr>
          <w:rFonts w:ascii="Times New Roman" w:eastAsia="Times New Roman" w:hAnsi="Times New Roman" w:cs="Times New Roman"/>
          <w:lang w:eastAsia="ru-RU"/>
        </w:rPr>
      </w:pPr>
      <w:r w:rsidRPr="00CC39FA">
        <w:rPr>
          <w:rFonts w:ascii="Times New Roman" w:eastAsia="Times New Roman" w:hAnsi="Times New Roman" w:cs="Times New Roman"/>
          <w:b/>
          <w:bCs/>
          <w:lang w:eastAsia="ru-RU"/>
        </w:rPr>
        <w:t>4. Среднее расстояние от Луны до Земли равно 384400 км, а от спутника Ио до</w:t>
      </w:r>
      <w:r w:rsidRPr="009014B1">
        <w:rPr>
          <w:rFonts w:ascii="Times New Roman" w:eastAsia="Times New Roman" w:hAnsi="Times New Roman" w:cs="Times New Roman"/>
          <w:b/>
          <w:bCs/>
          <w:lang w:eastAsia="ru-RU"/>
        </w:rPr>
        <w:t xml:space="preserve"> планеты Юпитер — 421600 км. У какого из спутников период обращения вокруг планеты больше? Ответ объясните и, если возможно, подтвердите расчетами. </w:t>
      </w:r>
    </w:p>
    <w:p w:rsidR="007B62CA" w:rsidRPr="009014B1" w:rsidRDefault="007B62CA" w:rsidP="004E2A13">
      <w:pPr>
        <w:spacing w:before="100" w:beforeAutospacing="1" w:after="100" w:afterAutospacing="1" w:line="240" w:lineRule="auto"/>
        <w:jc w:val="both"/>
        <w:rPr>
          <w:rFonts w:ascii="Times New Roman" w:eastAsia="Times New Roman" w:hAnsi="Times New Roman" w:cs="Times New Roman"/>
          <w:lang w:eastAsia="ru-RU"/>
        </w:rPr>
      </w:pPr>
      <w:r w:rsidRPr="009014B1">
        <w:rPr>
          <w:rFonts w:ascii="Times New Roman" w:eastAsia="Times New Roman" w:hAnsi="Times New Roman" w:cs="Times New Roman"/>
          <w:b/>
          <w:bCs/>
          <w:u w:val="single"/>
          <w:lang w:eastAsia="ru-RU"/>
        </w:rPr>
        <w:t>Ответ.</w:t>
      </w:r>
      <w:r w:rsidRPr="009014B1">
        <w:rPr>
          <w:rFonts w:ascii="Times New Roman" w:eastAsia="Times New Roman" w:hAnsi="Times New Roman" w:cs="Times New Roman"/>
          <w:b/>
          <w:bCs/>
          <w:lang w:eastAsia="ru-RU"/>
        </w:rPr>
        <w:t xml:space="preserve"> Луна </w:t>
      </w:r>
      <w:proofErr w:type="gramStart"/>
      <w:r w:rsidRPr="009014B1">
        <w:rPr>
          <w:rFonts w:ascii="Times New Roman" w:eastAsia="Times New Roman" w:hAnsi="Times New Roman" w:cs="Times New Roman"/>
          <w:b/>
          <w:bCs/>
          <w:lang w:eastAsia="ru-RU"/>
        </w:rPr>
        <w:t>и Ио о</w:t>
      </w:r>
      <w:proofErr w:type="gramEnd"/>
      <w:r w:rsidRPr="009014B1">
        <w:rPr>
          <w:rFonts w:ascii="Times New Roman" w:eastAsia="Times New Roman" w:hAnsi="Times New Roman" w:cs="Times New Roman"/>
          <w:b/>
          <w:bCs/>
          <w:lang w:eastAsia="ru-RU"/>
        </w:rPr>
        <w:t xml:space="preserve">бращаются по своим орбитам вокруг центральных тел с существенно разной массой, поэтому для решения задачи нужно воспользоваться III обобщенным законом Кеплера. a^3/((T^2)*M) = </w:t>
      </w:r>
      <w:proofErr w:type="spellStart"/>
      <w:r w:rsidRPr="009014B1">
        <w:rPr>
          <w:rFonts w:ascii="Times New Roman" w:eastAsia="Times New Roman" w:hAnsi="Times New Roman" w:cs="Times New Roman"/>
          <w:b/>
          <w:bCs/>
          <w:lang w:eastAsia="ru-RU"/>
        </w:rPr>
        <w:t>const</w:t>
      </w:r>
      <w:proofErr w:type="spellEnd"/>
      <w:r w:rsidRPr="009014B1">
        <w:rPr>
          <w:rFonts w:ascii="Times New Roman" w:eastAsia="Times New Roman" w:hAnsi="Times New Roman" w:cs="Times New Roman"/>
          <w:b/>
          <w:bCs/>
          <w:lang w:eastAsia="ru-RU"/>
        </w:rPr>
        <w:t xml:space="preserve">. Из этого закона легко получить, </w:t>
      </w:r>
      <w:proofErr w:type="gramStart"/>
      <w:r w:rsidRPr="009014B1">
        <w:rPr>
          <w:rFonts w:ascii="Times New Roman" w:eastAsia="Times New Roman" w:hAnsi="Times New Roman" w:cs="Times New Roman"/>
          <w:b/>
          <w:bCs/>
          <w:lang w:eastAsia="ru-RU"/>
        </w:rPr>
        <w:t>что</w:t>
      </w:r>
      <w:proofErr w:type="gramEnd"/>
      <w:r w:rsidRPr="009014B1">
        <w:rPr>
          <w:rFonts w:ascii="Times New Roman" w:eastAsia="Times New Roman" w:hAnsi="Times New Roman" w:cs="Times New Roman"/>
          <w:b/>
          <w:bCs/>
          <w:lang w:eastAsia="ru-RU"/>
        </w:rPr>
        <w:t xml:space="preserve"> так как масса Юпитера в 318 раз больше массы Земли, то период обращения Ио будет намного меньше периода обращения Луны, хотя радиус орбиты Ио немного больше (масса спутника намного меньше массы планеты). Ио завершает оборот вокруг Юпитера менее чем за 2 суток, а Луне на это требуется более 27 дней. </w:t>
      </w:r>
    </w:p>
    <w:p w:rsidR="007B62CA" w:rsidRPr="009014B1" w:rsidRDefault="007B62CA" w:rsidP="004E2A13">
      <w:pPr>
        <w:spacing w:before="100" w:beforeAutospacing="1" w:after="100" w:afterAutospacing="1" w:line="240" w:lineRule="auto"/>
        <w:jc w:val="both"/>
        <w:rPr>
          <w:rFonts w:ascii="Times New Roman" w:eastAsia="Times New Roman" w:hAnsi="Times New Roman" w:cs="Times New Roman"/>
          <w:lang w:eastAsia="ru-RU"/>
        </w:rPr>
      </w:pPr>
      <w:r w:rsidRPr="009014B1">
        <w:rPr>
          <w:rFonts w:ascii="Times New Roman" w:eastAsia="Times New Roman" w:hAnsi="Times New Roman" w:cs="Times New Roman"/>
          <w:b/>
          <w:bCs/>
          <w:u w:val="single"/>
          <w:lang w:eastAsia="ru-RU"/>
        </w:rPr>
        <w:t>Примечание.</w:t>
      </w:r>
      <w:r w:rsidRPr="009014B1">
        <w:rPr>
          <w:rFonts w:ascii="Times New Roman" w:eastAsia="Times New Roman" w:hAnsi="Times New Roman" w:cs="Times New Roman"/>
          <w:b/>
          <w:bCs/>
          <w:lang w:eastAsia="ru-RU"/>
        </w:rPr>
        <w:t xml:space="preserve"> 4 балла можно поставить за верный качественный ответ, без вычислений, если сделан главный вывод о влиянии значительного различия масс планет. </w:t>
      </w:r>
    </w:p>
    <w:p w:rsidR="005340FA" w:rsidRPr="009014B1" w:rsidRDefault="0080068C" w:rsidP="004E2A13">
      <w:pPr>
        <w:spacing w:before="100" w:beforeAutospacing="1" w:after="100" w:afterAutospacing="1" w:line="240" w:lineRule="auto"/>
        <w:jc w:val="both"/>
        <w:rPr>
          <w:rFonts w:ascii="Times New Roman" w:eastAsia="Times New Roman" w:hAnsi="Times New Roman" w:cs="Times New Roman"/>
          <w:lang w:eastAsia="ru-RU"/>
        </w:rPr>
      </w:pPr>
      <w:r w:rsidRPr="009014B1">
        <w:rPr>
          <w:rFonts w:ascii="Times New Roman" w:eastAsia="Times New Roman" w:hAnsi="Times New Roman" w:cs="Times New Roman"/>
          <w:b/>
          <w:bCs/>
          <w:lang w:eastAsia="ru-RU"/>
        </w:rPr>
        <w:t>5</w:t>
      </w:r>
      <w:r w:rsidR="005340FA" w:rsidRPr="009014B1">
        <w:rPr>
          <w:rFonts w:ascii="Times New Roman" w:eastAsia="Times New Roman" w:hAnsi="Times New Roman" w:cs="Times New Roman"/>
          <w:b/>
          <w:bCs/>
          <w:lang w:eastAsia="ru-RU"/>
        </w:rPr>
        <w:t xml:space="preserve">.Звезда взошла в 00ч01м по местному времени. Сколько еще раз она пересечет горизонт в данном пункте в эти сутки? </w:t>
      </w:r>
    </w:p>
    <w:p w:rsidR="0080068C" w:rsidRDefault="005340FA" w:rsidP="006C471D">
      <w:pPr>
        <w:spacing w:before="100" w:beforeAutospacing="1" w:after="100" w:afterAutospacing="1" w:line="240" w:lineRule="auto"/>
        <w:jc w:val="both"/>
        <w:rPr>
          <w:rFonts w:ascii="Times New Roman" w:eastAsia="Times New Roman" w:hAnsi="Times New Roman" w:cs="Times New Roman"/>
          <w:b/>
          <w:bCs/>
          <w:lang w:eastAsia="ru-RU"/>
        </w:rPr>
      </w:pPr>
      <w:r w:rsidRPr="009014B1">
        <w:rPr>
          <w:rFonts w:ascii="Times New Roman" w:eastAsia="Times New Roman" w:hAnsi="Times New Roman" w:cs="Times New Roman"/>
          <w:b/>
          <w:bCs/>
          <w:u w:val="single"/>
          <w:lang w:eastAsia="ru-RU"/>
        </w:rPr>
        <w:t>Ответ.</w:t>
      </w:r>
      <w:r w:rsidRPr="009014B1">
        <w:rPr>
          <w:rFonts w:ascii="Times New Roman" w:eastAsia="Times New Roman" w:hAnsi="Times New Roman" w:cs="Times New Roman"/>
          <w:b/>
          <w:bCs/>
          <w:lang w:eastAsia="ru-RU"/>
        </w:rPr>
        <w:t xml:space="preserve"> Звездные сутки, равные периоду вращения Земли относительно неподвижных звезд, чуть короче солнечных и равны примерно 23 часа 56 минут. Поэтому данная звезда за эти сутки успеет зайти за горизонт и вновь взойти в 23 часа 57 минут по местному времени, то есть пересечет горизонт еще дважды (если, конечно, за оставшиеся три минуты звезда не зайдет обратно за горизонт). Т.е. ответ — 2 или 3 раза. </w:t>
      </w:r>
    </w:p>
    <w:p w:rsidR="00CC39FA" w:rsidRPr="00CC39FA" w:rsidRDefault="00CC39FA" w:rsidP="00CC39FA">
      <w:pPr>
        <w:tabs>
          <w:tab w:val="left" w:pos="974"/>
        </w:tabs>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lastRenderedPageBreak/>
        <w:t xml:space="preserve">6.Почему на небе вблизи Млечного Пути наблюдается больше </w:t>
      </w:r>
      <w:proofErr w:type="gramStart"/>
      <w:r w:rsidRPr="00CC39FA">
        <w:rPr>
          <w:rFonts w:ascii="Times New Roman" w:eastAsia="Times New Roman" w:hAnsi="Times New Roman" w:cs="Times New Roman"/>
          <w:b/>
          <w:bCs/>
          <w:lang w:eastAsia="ru-RU"/>
        </w:rPr>
        <w:t>слабых звезд</w:t>
      </w:r>
      <w:proofErr w:type="gramEnd"/>
      <w:r w:rsidRPr="00CC39FA">
        <w:rPr>
          <w:rFonts w:ascii="Times New Roman" w:eastAsia="Times New Roman" w:hAnsi="Times New Roman" w:cs="Times New Roman"/>
          <w:b/>
          <w:bCs/>
          <w:lang w:eastAsia="ru-RU"/>
        </w:rPr>
        <w:t xml:space="preserve">, а количество слабых галактик, наоборот, меньше, чем вдали от него? </w:t>
      </w:r>
    </w:p>
    <w:p w:rsidR="00CC39FA" w:rsidRPr="00CC39FA" w:rsidRDefault="00CC39FA" w:rsidP="00CC39FA">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Наблюдая области неба, близкие к Млечному Пути, мы видим звезды нашей Галактики, сконцентрированные в ее диске. Именно их излучение сливается в светлую полосу Млечного Пути. Вдоль Млечного Пути наблюдается много молодых горячих звезд, которые рождаются из уплотненного в галактической плоскости межзвездного вещества. Однако все это вещество, точнее, его пылевая составляющая, поглощает свет более далеких объектов. Поэтому галактики практически не видны вблизи полосы Млечного Пути. </w:t>
      </w:r>
      <w:proofErr w:type="gramStart"/>
      <w:r w:rsidRPr="00CC39FA">
        <w:rPr>
          <w:rFonts w:ascii="Times New Roman" w:eastAsia="Times New Roman" w:hAnsi="Times New Roman" w:cs="Times New Roman"/>
          <w:b/>
          <w:bCs/>
          <w:lang w:eastAsia="ru-RU"/>
        </w:rPr>
        <w:t>И</w:t>
      </w:r>
      <w:proofErr w:type="gramEnd"/>
      <w:r w:rsidRPr="00CC39FA">
        <w:rPr>
          <w:rFonts w:ascii="Times New Roman" w:eastAsia="Times New Roman" w:hAnsi="Times New Roman" w:cs="Times New Roman"/>
          <w:b/>
          <w:bCs/>
          <w:lang w:eastAsia="ru-RU"/>
        </w:rPr>
        <w:t xml:space="preserve"> наоборот, вдали от Млечного Пути звезд нашей галактики наблюдается меньше, поглощение </w:t>
      </w:r>
      <w:proofErr w:type="spellStart"/>
      <w:r w:rsidRPr="00CC39FA">
        <w:rPr>
          <w:rFonts w:ascii="Times New Roman" w:eastAsia="Times New Roman" w:hAnsi="Times New Roman" w:cs="Times New Roman"/>
          <w:b/>
          <w:bCs/>
          <w:lang w:eastAsia="ru-RU"/>
        </w:rPr>
        <w:t>газо-пылевой</w:t>
      </w:r>
      <w:proofErr w:type="spellEnd"/>
      <w:r w:rsidRPr="00CC39FA">
        <w:rPr>
          <w:rFonts w:ascii="Times New Roman" w:eastAsia="Times New Roman" w:hAnsi="Times New Roman" w:cs="Times New Roman"/>
          <w:b/>
          <w:bCs/>
          <w:lang w:eastAsia="ru-RU"/>
        </w:rPr>
        <w:t xml:space="preserve"> составляющей практически отсутствует — мы видим много галактик. </w:t>
      </w:r>
    </w:p>
    <w:p w:rsidR="00CC39FA" w:rsidRPr="00CC39FA" w:rsidRDefault="00CC39FA" w:rsidP="00CC39FA">
      <w:pPr>
        <w:spacing w:before="100" w:beforeAutospacing="1" w:after="100" w:afterAutospacing="1" w:line="240" w:lineRule="auto"/>
        <w:jc w:val="both"/>
        <w:rPr>
          <w:rFonts w:ascii="Times New Roman" w:eastAsia="Times New Roman" w:hAnsi="Times New Roman" w:cs="Times New Roman"/>
          <w:b/>
          <w:lang w:eastAsia="ru-RU"/>
        </w:rPr>
      </w:pPr>
      <w:r w:rsidRPr="00CC39FA">
        <w:rPr>
          <w:rFonts w:ascii="Times New Roman" w:eastAsia="Times New Roman" w:hAnsi="Times New Roman" w:cs="Times New Roman"/>
          <w:b/>
          <w:bCs/>
          <w:lang w:eastAsia="ru-RU"/>
        </w:rPr>
        <w:t xml:space="preserve">7. Какое увеличение достаточно поставить на телескопе, чтобы наблюдать компоненты кратной звезды </w:t>
      </w:r>
      <w:proofErr w:type="spellStart"/>
      <w:r w:rsidRPr="00CC39FA">
        <w:rPr>
          <w:rFonts w:ascii="Times New Roman" w:eastAsia="Times New Roman" w:hAnsi="Times New Roman" w:cs="Times New Roman"/>
          <w:b/>
          <w:bCs/>
          <w:lang w:eastAsia="ru-RU"/>
        </w:rPr>
        <w:t>эпсилон</w:t>
      </w:r>
      <w:proofErr w:type="spellEnd"/>
      <w:r w:rsidRPr="00CC39FA">
        <w:rPr>
          <w:rFonts w:ascii="Times New Roman" w:eastAsia="Times New Roman" w:hAnsi="Times New Roman" w:cs="Times New Roman"/>
          <w:b/>
          <w:bCs/>
          <w:lang w:eastAsia="ru-RU"/>
        </w:rPr>
        <w:t xml:space="preserve"> Лиры (минимальное расстояние между звездами 3")? Разрешающую способность глаза принять равной 3 угловым минутам. </w:t>
      </w:r>
    </w:p>
    <w:p w:rsidR="00CC39FA" w:rsidRPr="00CC39FA" w:rsidRDefault="00CC39FA" w:rsidP="00CC39FA">
      <w:pPr>
        <w:spacing w:before="100" w:beforeAutospacing="1" w:after="100" w:afterAutospacing="1" w:line="240" w:lineRule="auto"/>
        <w:jc w:val="both"/>
        <w:rPr>
          <w:b/>
        </w:rPr>
      </w:pPr>
      <w:r w:rsidRPr="00CC39FA">
        <w:rPr>
          <w:rFonts w:ascii="Times New Roman" w:eastAsia="Times New Roman" w:hAnsi="Times New Roman" w:cs="Times New Roman"/>
          <w:b/>
          <w:bCs/>
          <w:u w:val="single"/>
          <w:lang w:eastAsia="ru-RU"/>
        </w:rPr>
        <w:t>Ответ.</w:t>
      </w:r>
      <w:r w:rsidRPr="00CC39FA">
        <w:rPr>
          <w:rFonts w:ascii="Times New Roman" w:eastAsia="Times New Roman" w:hAnsi="Times New Roman" w:cs="Times New Roman"/>
          <w:b/>
          <w:bCs/>
          <w:lang w:eastAsia="ru-RU"/>
        </w:rPr>
        <w:t xml:space="preserve"> Достаточно использовать увеличение </w:t>
      </w:r>
      <w:proofErr w:type="spellStart"/>
      <w:r w:rsidRPr="00CC39FA">
        <w:rPr>
          <w:rFonts w:ascii="Times New Roman" w:eastAsia="Times New Roman" w:hAnsi="Times New Roman" w:cs="Times New Roman"/>
          <w:b/>
          <w:bCs/>
          <w:lang w:eastAsia="ru-RU"/>
        </w:rPr>
        <w:t>Г=Вглаза</w:t>
      </w:r>
      <w:proofErr w:type="spellEnd"/>
      <w:r w:rsidRPr="00CC39FA">
        <w:rPr>
          <w:rFonts w:ascii="Times New Roman" w:eastAsia="Times New Roman" w:hAnsi="Times New Roman" w:cs="Times New Roman"/>
          <w:b/>
          <w:bCs/>
          <w:lang w:eastAsia="ru-RU"/>
        </w:rPr>
        <w:t>/</w:t>
      </w:r>
      <w:proofErr w:type="spellStart"/>
      <w:r w:rsidRPr="00CC39FA">
        <w:rPr>
          <w:rFonts w:ascii="Times New Roman" w:eastAsia="Times New Roman" w:hAnsi="Times New Roman" w:cs="Times New Roman"/>
          <w:b/>
          <w:bCs/>
          <w:lang w:eastAsia="ru-RU"/>
        </w:rPr>
        <w:t>Взв</w:t>
      </w:r>
      <w:proofErr w:type="spellEnd"/>
      <w:r w:rsidRPr="00CC39FA">
        <w:rPr>
          <w:rFonts w:ascii="Times New Roman" w:eastAsia="Times New Roman" w:hAnsi="Times New Roman" w:cs="Times New Roman"/>
          <w:b/>
          <w:bCs/>
          <w:lang w:eastAsia="ru-RU"/>
        </w:rPr>
        <w:t xml:space="preserve">, где </w:t>
      </w:r>
      <w:proofErr w:type="spellStart"/>
      <w:r w:rsidRPr="00CC39FA">
        <w:rPr>
          <w:rFonts w:ascii="Times New Roman" w:eastAsia="Times New Roman" w:hAnsi="Times New Roman" w:cs="Times New Roman"/>
          <w:b/>
          <w:bCs/>
          <w:lang w:eastAsia="ru-RU"/>
        </w:rPr>
        <w:t>Вглаза</w:t>
      </w:r>
      <w:proofErr w:type="spellEnd"/>
      <w:r w:rsidRPr="00CC39FA">
        <w:rPr>
          <w:rFonts w:ascii="Times New Roman" w:eastAsia="Times New Roman" w:hAnsi="Times New Roman" w:cs="Times New Roman"/>
          <w:b/>
          <w:bCs/>
          <w:lang w:eastAsia="ru-RU"/>
        </w:rPr>
        <w:t xml:space="preserve"> — разрешающая способность глаза, а </w:t>
      </w:r>
      <w:proofErr w:type="spellStart"/>
      <w:r w:rsidRPr="00CC39FA">
        <w:rPr>
          <w:rFonts w:ascii="Times New Roman" w:eastAsia="Times New Roman" w:hAnsi="Times New Roman" w:cs="Times New Roman"/>
          <w:b/>
          <w:bCs/>
          <w:lang w:eastAsia="ru-RU"/>
        </w:rPr>
        <w:t>Взв</w:t>
      </w:r>
      <w:proofErr w:type="spellEnd"/>
      <w:r w:rsidRPr="00CC39FA">
        <w:rPr>
          <w:rFonts w:ascii="Times New Roman" w:eastAsia="Times New Roman" w:hAnsi="Times New Roman" w:cs="Times New Roman"/>
          <w:b/>
          <w:bCs/>
          <w:lang w:eastAsia="ru-RU"/>
        </w:rPr>
        <w:t xml:space="preserve"> — угловое расстояние между звездами. Т.е. увеличение Г=60 раз</w:t>
      </w:r>
    </w:p>
    <w:sectPr w:rsidR="00CC39FA" w:rsidRPr="00CC39FA" w:rsidSect="004E2A1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characterSpacingControl w:val="doNotCompress"/>
  <w:compat/>
  <w:rsids>
    <w:rsidRoot w:val="007B62CA"/>
    <w:rsid w:val="000A6C77"/>
    <w:rsid w:val="001F08F0"/>
    <w:rsid w:val="00340E5B"/>
    <w:rsid w:val="00350556"/>
    <w:rsid w:val="004E2A13"/>
    <w:rsid w:val="005340FA"/>
    <w:rsid w:val="00605D88"/>
    <w:rsid w:val="00673E7D"/>
    <w:rsid w:val="006C471D"/>
    <w:rsid w:val="00707287"/>
    <w:rsid w:val="007144A8"/>
    <w:rsid w:val="007B62CA"/>
    <w:rsid w:val="0080068C"/>
    <w:rsid w:val="008B7E5A"/>
    <w:rsid w:val="009014B1"/>
    <w:rsid w:val="00B16B71"/>
    <w:rsid w:val="00CC39FA"/>
    <w:rsid w:val="00CF00B1"/>
    <w:rsid w:val="00D21AC5"/>
    <w:rsid w:val="00E3104B"/>
    <w:rsid w:val="00E9658E"/>
    <w:rsid w:val="00ED2D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7"/>
  </w:style>
  <w:style w:type="paragraph" w:styleId="1">
    <w:name w:val="heading 1"/>
    <w:basedOn w:val="a"/>
    <w:link w:val="10"/>
    <w:uiPriority w:val="9"/>
    <w:qFormat/>
    <w:rsid w:val="007B62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62CA"/>
    <w:rPr>
      <w:rFonts w:ascii="Times New Roman" w:eastAsia="Times New Roman" w:hAnsi="Times New Roman" w:cs="Times New Roman"/>
      <w:b/>
      <w:bCs/>
      <w:kern w:val="36"/>
      <w:sz w:val="48"/>
      <w:szCs w:val="48"/>
      <w:lang w:eastAsia="ru-RU"/>
    </w:rPr>
  </w:style>
  <w:style w:type="paragraph" w:customStyle="1" w:styleId="pmaintext">
    <w:name w:val="p_main_text"/>
    <w:basedOn w:val="a"/>
    <w:rsid w:val="007B62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3934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C84FF-FCC4-4023-BAD5-4F339E6C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1379</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00</cp:lastModifiedBy>
  <cp:revision>6</cp:revision>
  <dcterms:created xsi:type="dcterms:W3CDTF">2013-11-08T09:21:00Z</dcterms:created>
  <dcterms:modified xsi:type="dcterms:W3CDTF">2013-11-09T00:37:00Z</dcterms:modified>
</cp:coreProperties>
</file>